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64B2" w:rsidRDefault="00B364B2" w:rsidP="00B364B2">
      <w:pPr>
        <w:tabs>
          <w:tab w:val="left" w:pos="1515"/>
        </w:tabs>
      </w:pPr>
    </w:p>
    <w:p w:rsidR="00B364B2" w:rsidRPr="00B364B2" w:rsidRDefault="00B364B2" w:rsidP="00B36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/>
          <w:sz w:val="36"/>
        </w:rPr>
      </w:pPr>
      <w:r w:rsidRPr="00B364B2">
        <w:rPr>
          <w:rFonts w:asciiTheme="majorHAnsi" w:hAnsiTheme="majorHAnsi"/>
          <w:sz w:val="36"/>
        </w:rPr>
        <w:t>A</w:t>
      </w:r>
      <w:r>
        <w:rPr>
          <w:rFonts w:asciiTheme="majorHAnsi" w:hAnsiTheme="majorHAnsi"/>
          <w:sz w:val="36"/>
        </w:rPr>
        <w:t>nnexe 2</w:t>
      </w:r>
    </w:p>
    <w:p w:rsidR="00B364B2" w:rsidRPr="00F375A5" w:rsidRDefault="00B364B2" w:rsidP="00B364B2">
      <w:pPr>
        <w:tabs>
          <w:tab w:val="left" w:pos="1515"/>
        </w:tabs>
        <w:rPr>
          <w:b/>
        </w:rPr>
      </w:pPr>
    </w:p>
    <w:p w:rsidR="00F375A5" w:rsidRPr="009B7BB6" w:rsidRDefault="00B364B2" w:rsidP="00B364B2">
      <w:pPr>
        <w:rPr>
          <w:rFonts w:asciiTheme="majorHAnsi" w:hAnsiTheme="majorHAnsi"/>
          <w:b/>
          <w:u w:val="single"/>
        </w:rPr>
      </w:pPr>
      <w:r w:rsidRPr="00F375A5">
        <w:rPr>
          <w:rFonts w:asciiTheme="majorHAnsi" w:hAnsiTheme="majorHAnsi"/>
          <w:b/>
          <w:u w:val="single"/>
        </w:rPr>
        <w:t>Liste prévisionnelle</w:t>
      </w:r>
      <w:r w:rsidR="00B40BD7">
        <w:rPr>
          <w:rFonts w:asciiTheme="majorHAnsi" w:hAnsiTheme="majorHAnsi"/>
          <w:b/>
          <w:u w:val="single"/>
        </w:rPr>
        <w:t xml:space="preserve"> (non exhaustive)</w:t>
      </w:r>
      <w:r w:rsidRPr="00F375A5">
        <w:rPr>
          <w:rFonts w:asciiTheme="majorHAnsi" w:hAnsiTheme="majorHAnsi"/>
          <w:b/>
          <w:u w:val="single"/>
        </w:rPr>
        <w:t xml:space="preserve"> du </w:t>
      </w:r>
      <w:r w:rsidR="00F375A5">
        <w:rPr>
          <w:rFonts w:asciiTheme="majorHAnsi" w:hAnsiTheme="majorHAnsi"/>
          <w:b/>
          <w:u w:val="single"/>
        </w:rPr>
        <w:t>matériel à mettre à disposition</w:t>
      </w:r>
    </w:p>
    <w:p w:rsidR="00B364B2" w:rsidRPr="00F375A5" w:rsidRDefault="00B364B2" w:rsidP="00B364B2">
      <w:pPr>
        <w:pStyle w:val="Paragraphedeliste"/>
        <w:numPr>
          <w:ilvl w:val="0"/>
          <w:numId w:val="1"/>
        </w:numPr>
        <w:rPr>
          <w:rFonts w:asciiTheme="majorHAnsi" w:hAnsiTheme="majorHAnsi"/>
          <w:u w:val="single"/>
        </w:rPr>
      </w:pPr>
      <w:r w:rsidRPr="00F375A5">
        <w:rPr>
          <w:rFonts w:asciiTheme="majorHAnsi" w:hAnsiTheme="majorHAnsi"/>
          <w:u w:val="single"/>
        </w:rPr>
        <w:t xml:space="preserve">LOT 1 : Assistance respiratoire </w:t>
      </w:r>
    </w:p>
    <w:p w:rsidR="00B364B2" w:rsidRPr="00F375A5" w:rsidRDefault="00B364B2" w:rsidP="00B364B2">
      <w:pPr>
        <w:pStyle w:val="Paragraphedeliste"/>
        <w:rPr>
          <w:rFonts w:asciiTheme="majorHAnsi" w:hAnsiTheme="majorHAnsi"/>
        </w:rPr>
      </w:pPr>
    </w:p>
    <w:p w:rsidR="004D4934" w:rsidRDefault="004D4934" w:rsidP="00F375A5">
      <w:pPr>
        <w:pStyle w:val="Paragraphedeliste"/>
        <w:numPr>
          <w:ilvl w:val="0"/>
          <w:numId w:val="2"/>
        </w:numPr>
        <w:rPr>
          <w:rFonts w:asciiTheme="majorHAnsi" w:hAnsiTheme="majorHAnsi"/>
        </w:rPr>
      </w:pPr>
      <w:proofErr w:type="gramStart"/>
      <w:r w:rsidRPr="004D4934">
        <w:rPr>
          <w:rFonts w:asciiTheme="majorHAnsi" w:hAnsiTheme="majorHAnsi"/>
        </w:rPr>
        <w:t>aérosol</w:t>
      </w:r>
      <w:proofErr w:type="gramEnd"/>
      <w:r w:rsidRPr="004D4934">
        <w:rPr>
          <w:rFonts w:asciiTheme="majorHAnsi" w:hAnsiTheme="majorHAnsi"/>
        </w:rPr>
        <w:t xml:space="preserve"> pneumatique petite capacité</w:t>
      </w:r>
    </w:p>
    <w:p w:rsidR="004D4934" w:rsidRDefault="004D4934" w:rsidP="00F375A5">
      <w:pPr>
        <w:pStyle w:val="Paragraphedeliste"/>
        <w:numPr>
          <w:ilvl w:val="0"/>
          <w:numId w:val="2"/>
        </w:numPr>
        <w:rPr>
          <w:rFonts w:asciiTheme="majorHAnsi" w:hAnsiTheme="majorHAnsi"/>
        </w:rPr>
      </w:pPr>
      <w:proofErr w:type="gramStart"/>
      <w:r w:rsidRPr="004D4934">
        <w:rPr>
          <w:rFonts w:asciiTheme="majorHAnsi" w:hAnsiTheme="majorHAnsi"/>
        </w:rPr>
        <w:t>aérosol</w:t>
      </w:r>
      <w:proofErr w:type="gramEnd"/>
      <w:r w:rsidRPr="004D4934">
        <w:rPr>
          <w:rFonts w:asciiTheme="majorHAnsi" w:hAnsiTheme="majorHAnsi"/>
        </w:rPr>
        <w:t xml:space="preserve"> pneumatique</w:t>
      </w:r>
    </w:p>
    <w:p w:rsidR="004D4934" w:rsidRDefault="004D4934" w:rsidP="00F375A5">
      <w:pPr>
        <w:pStyle w:val="Paragraphedeliste"/>
        <w:numPr>
          <w:ilvl w:val="0"/>
          <w:numId w:val="2"/>
        </w:numPr>
        <w:rPr>
          <w:rFonts w:asciiTheme="majorHAnsi" w:hAnsiTheme="majorHAnsi"/>
        </w:rPr>
      </w:pPr>
      <w:proofErr w:type="gramStart"/>
      <w:r w:rsidRPr="004D4934">
        <w:rPr>
          <w:rFonts w:asciiTheme="majorHAnsi" w:hAnsiTheme="majorHAnsi"/>
        </w:rPr>
        <w:t>concentrateur</w:t>
      </w:r>
      <w:proofErr w:type="gramEnd"/>
      <w:r w:rsidRPr="004D4934">
        <w:rPr>
          <w:rFonts w:asciiTheme="majorHAnsi" w:hAnsiTheme="majorHAnsi"/>
        </w:rPr>
        <w:t xml:space="preserve"> seul</w:t>
      </w:r>
    </w:p>
    <w:p w:rsidR="004D4934" w:rsidRDefault="00B40BD7" w:rsidP="00F375A5">
      <w:pPr>
        <w:pStyle w:val="Paragraphedeliste"/>
        <w:numPr>
          <w:ilvl w:val="0"/>
          <w:numId w:val="2"/>
        </w:numPr>
        <w:rPr>
          <w:rFonts w:asciiTheme="majorHAnsi" w:hAnsiTheme="majorHAnsi"/>
        </w:rPr>
      </w:pPr>
      <w:proofErr w:type="gramStart"/>
      <w:r w:rsidRPr="00B40BD7">
        <w:rPr>
          <w:rFonts w:asciiTheme="majorHAnsi" w:hAnsiTheme="majorHAnsi"/>
        </w:rPr>
        <w:t>concentrateur</w:t>
      </w:r>
      <w:proofErr w:type="gramEnd"/>
      <w:r w:rsidRPr="00B40BD7">
        <w:rPr>
          <w:rFonts w:asciiTheme="majorHAnsi" w:hAnsiTheme="majorHAnsi"/>
        </w:rPr>
        <w:t xml:space="preserve"> </w:t>
      </w:r>
      <w:proofErr w:type="spellStart"/>
      <w:r w:rsidRPr="00B40BD7">
        <w:rPr>
          <w:rFonts w:asciiTheme="majorHAnsi" w:hAnsiTheme="majorHAnsi"/>
        </w:rPr>
        <w:t>homefill</w:t>
      </w:r>
      <w:proofErr w:type="spellEnd"/>
      <w:r w:rsidRPr="00B40BD7">
        <w:rPr>
          <w:rFonts w:asciiTheme="majorHAnsi" w:hAnsiTheme="majorHAnsi"/>
        </w:rPr>
        <w:t xml:space="preserve"> seul</w:t>
      </w:r>
    </w:p>
    <w:p w:rsidR="00B40BD7" w:rsidRDefault="00B40BD7" w:rsidP="00F375A5">
      <w:pPr>
        <w:pStyle w:val="Paragraphedeliste"/>
        <w:numPr>
          <w:ilvl w:val="0"/>
          <w:numId w:val="2"/>
        </w:numPr>
        <w:rPr>
          <w:rFonts w:asciiTheme="majorHAnsi" w:hAnsiTheme="majorHAnsi"/>
        </w:rPr>
      </w:pPr>
      <w:proofErr w:type="spellStart"/>
      <w:proofErr w:type="gramStart"/>
      <w:r w:rsidRPr="00B40BD7">
        <w:rPr>
          <w:rFonts w:asciiTheme="majorHAnsi" w:hAnsiTheme="majorHAnsi"/>
        </w:rPr>
        <w:t>relaxateur</w:t>
      </w:r>
      <w:proofErr w:type="spellEnd"/>
      <w:proofErr w:type="gramEnd"/>
      <w:r w:rsidRPr="00B40BD7">
        <w:rPr>
          <w:rFonts w:asciiTheme="majorHAnsi" w:hAnsiTheme="majorHAnsi"/>
        </w:rPr>
        <w:t xml:space="preserve"> de pression</w:t>
      </w:r>
    </w:p>
    <w:p w:rsidR="00B364B2" w:rsidRDefault="00B364B2" w:rsidP="00B40BD7">
      <w:pPr>
        <w:pStyle w:val="Paragraphedeliste"/>
        <w:numPr>
          <w:ilvl w:val="0"/>
          <w:numId w:val="2"/>
        </w:numPr>
        <w:rPr>
          <w:rFonts w:asciiTheme="majorHAnsi" w:hAnsiTheme="majorHAnsi"/>
        </w:rPr>
      </w:pPr>
      <w:r w:rsidRPr="00B40BD7">
        <w:rPr>
          <w:rFonts w:asciiTheme="majorHAnsi" w:hAnsiTheme="majorHAnsi"/>
        </w:rPr>
        <w:t>Oxygénothérapie</w:t>
      </w:r>
      <w:r w:rsidR="00F375A5" w:rsidRPr="00B40BD7">
        <w:rPr>
          <w:rFonts w:asciiTheme="majorHAnsi" w:hAnsiTheme="majorHAnsi"/>
        </w:rPr>
        <w:t xml:space="preserve"> par extracteur ou oxygène liquide</w:t>
      </w:r>
    </w:p>
    <w:p w:rsidR="00B40BD7" w:rsidRPr="00F375A5" w:rsidRDefault="00B40BD7" w:rsidP="00B40BD7">
      <w:pPr>
        <w:pStyle w:val="Paragraphedeliste"/>
        <w:numPr>
          <w:ilvl w:val="0"/>
          <w:numId w:val="2"/>
        </w:numPr>
        <w:rPr>
          <w:rFonts w:asciiTheme="majorHAnsi" w:hAnsiTheme="majorHAnsi"/>
        </w:rPr>
      </w:pPr>
      <w:r w:rsidRPr="00F375A5">
        <w:rPr>
          <w:rFonts w:asciiTheme="majorHAnsi" w:hAnsiTheme="majorHAnsi"/>
        </w:rPr>
        <w:t>Matériel d’aspiration trachéale</w:t>
      </w:r>
      <w:r>
        <w:rPr>
          <w:rFonts w:asciiTheme="majorHAnsi" w:hAnsiTheme="majorHAnsi"/>
        </w:rPr>
        <w:t xml:space="preserve"> </w:t>
      </w:r>
    </w:p>
    <w:p w:rsidR="00B40BD7" w:rsidRPr="00B40BD7" w:rsidRDefault="00B40BD7" w:rsidP="00B40BD7">
      <w:pPr>
        <w:pStyle w:val="Paragraphedeliste"/>
        <w:numPr>
          <w:ilvl w:val="0"/>
          <w:numId w:val="2"/>
        </w:numPr>
        <w:rPr>
          <w:rFonts w:asciiTheme="majorHAnsi" w:hAnsiTheme="majorHAnsi"/>
        </w:rPr>
      </w:pPr>
      <w:r w:rsidRPr="00F375A5">
        <w:rPr>
          <w:rFonts w:asciiTheme="majorHAnsi" w:hAnsiTheme="majorHAnsi"/>
        </w:rPr>
        <w:t>Matériel d’aspiration buccale</w:t>
      </w:r>
    </w:p>
    <w:p w:rsidR="00B364B2" w:rsidRPr="00F375A5" w:rsidRDefault="00B364B2" w:rsidP="00F375A5">
      <w:pPr>
        <w:pStyle w:val="Paragraphedeliste"/>
        <w:numPr>
          <w:ilvl w:val="0"/>
          <w:numId w:val="2"/>
        </w:numPr>
        <w:rPr>
          <w:rFonts w:asciiTheme="majorHAnsi" w:hAnsiTheme="majorHAnsi"/>
        </w:rPr>
      </w:pPr>
      <w:r w:rsidRPr="00F375A5">
        <w:rPr>
          <w:rFonts w:asciiTheme="majorHAnsi" w:hAnsiTheme="majorHAnsi"/>
        </w:rPr>
        <w:t>Ventilation</w:t>
      </w:r>
      <w:r w:rsidR="00F375A5" w:rsidRPr="00F375A5">
        <w:rPr>
          <w:rFonts w:asciiTheme="majorHAnsi" w:hAnsiTheme="majorHAnsi"/>
        </w:rPr>
        <w:t xml:space="preserve"> non invasive par masque facial ou embout buccal</w:t>
      </w:r>
    </w:p>
    <w:p w:rsidR="00F375A5" w:rsidRPr="00F375A5" w:rsidRDefault="00F375A5" w:rsidP="00F375A5">
      <w:pPr>
        <w:pStyle w:val="Paragraphedeliste"/>
        <w:numPr>
          <w:ilvl w:val="0"/>
          <w:numId w:val="2"/>
        </w:numPr>
        <w:rPr>
          <w:rFonts w:asciiTheme="majorHAnsi" w:hAnsiTheme="majorHAnsi"/>
        </w:rPr>
      </w:pPr>
      <w:r w:rsidRPr="00F375A5">
        <w:rPr>
          <w:rFonts w:asciiTheme="majorHAnsi" w:hAnsiTheme="majorHAnsi"/>
        </w:rPr>
        <w:t>Ventilation assistée par trachéotomie</w:t>
      </w:r>
    </w:p>
    <w:p w:rsidR="00F375A5" w:rsidRPr="00F375A5" w:rsidRDefault="00F375A5" w:rsidP="00F375A5">
      <w:pPr>
        <w:pStyle w:val="Paragraphedeliste"/>
        <w:numPr>
          <w:ilvl w:val="0"/>
          <w:numId w:val="2"/>
        </w:numPr>
        <w:rPr>
          <w:rFonts w:asciiTheme="majorHAnsi" w:hAnsiTheme="majorHAnsi"/>
        </w:rPr>
      </w:pPr>
      <w:r w:rsidRPr="00F375A5">
        <w:rPr>
          <w:rFonts w:asciiTheme="majorHAnsi" w:hAnsiTheme="majorHAnsi"/>
        </w:rPr>
        <w:t>PPC pour traitement d’apnées du sommeil</w:t>
      </w:r>
    </w:p>
    <w:p w:rsidR="00F375A5" w:rsidRPr="00F375A5" w:rsidRDefault="00F375A5" w:rsidP="00F375A5">
      <w:pPr>
        <w:pStyle w:val="Paragraphedeliste"/>
        <w:numPr>
          <w:ilvl w:val="0"/>
          <w:numId w:val="2"/>
        </w:numPr>
        <w:rPr>
          <w:rFonts w:asciiTheme="majorHAnsi" w:hAnsiTheme="majorHAnsi"/>
        </w:rPr>
      </w:pPr>
      <w:r w:rsidRPr="00F375A5">
        <w:rPr>
          <w:rFonts w:asciiTheme="majorHAnsi" w:hAnsiTheme="majorHAnsi"/>
        </w:rPr>
        <w:t>Aérosolthérapie</w:t>
      </w:r>
    </w:p>
    <w:p w:rsidR="00F375A5" w:rsidRPr="00F375A5" w:rsidRDefault="00F375A5" w:rsidP="00F375A5">
      <w:pPr>
        <w:pStyle w:val="Paragraphedeliste"/>
        <w:numPr>
          <w:ilvl w:val="0"/>
          <w:numId w:val="2"/>
        </w:numPr>
        <w:rPr>
          <w:rFonts w:asciiTheme="majorHAnsi" w:hAnsiTheme="majorHAnsi"/>
        </w:rPr>
      </w:pPr>
      <w:r w:rsidRPr="00F375A5">
        <w:rPr>
          <w:rFonts w:asciiTheme="majorHAnsi" w:hAnsiTheme="majorHAnsi"/>
        </w:rPr>
        <w:t>Humidificateur</w:t>
      </w:r>
    </w:p>
    <w:p w:rsidR="00324F95" w:rsidRDefault="00F375A5" w:rsidP="00324F95">
      <w:pPr>
        <w:pStyle w:val="Paragraphedeliste"/>
        <w:numPr>
          <w:ilvl w:val="0"/>
          <w:numId w:val="2"/>
        </w:numPr>
        <w:rPr>
          <w:rFonts w:asciiTheme="majorHAnsi" w:hAnsiTheme="majorHAnsi"/>
        </w:rPr>
      </w:pPr>
      <w:r w:rsidRPr="00F375A5">
        <w:rPr>
          <w:rFonts w:asciiTheme="majorHAnsi" w:hAnsiTheme="majorHAnsi"/>
        </w:rPr>
        <w:t>Matériel de surveillance : oxymétrie…</w:t>
      </w:r>
    </w:p>
    <w:p w:rsidR="00324F95" w:rsidRPr="00324F95" w:rsidRDefault="00B364B2" w:rsidP="00324F95">
      <w:pPr>
        <w:pStyle w:val="Paragraphedeliste"/>
        <w:numPr>
          <w:ilvl w:val="0"/>
          <w:numId w:val="2"/>
        </w:numPr>
        <w:rPr>
          <w:rFonts w:asciiTheme="majorHAnsi" w:hAnsiTheme="majorHAnsi"/>
        </w:rPr>
      </w:pPr>
      <w:r w:rsidRPr="00324F95">
        <w:rPr>
          <w:rFonts w:asciiTheme="majorHAnsi" w:hAnsiTheme="majorHAnsi"/>
        </w:rPr>
        <w:t>Aspirateur mucosités</w:t>
      </w:r>
    </w:p>
    <w:p w:rsidR="00324F95" w:rsidRDefault="00324F95" w:rsidP="00324F95">
      <w:pPr>
        <w:pStyle w:val="Paragraphedeliste"/>
        <w:ind w:left="1440"/>
        <w:rPr>
          <w:rFonts w:asciiTheme="majorHAnsi" w:hAnsiTheme="majorHAnsi"/>
        </w:rPr>
      </w:pPr>
    </w:p>
    <w:p w:rsidR="00324F95" w:rsidRPr="00324F95" w:rsidRDefault="00324F95" w:rsidP="00324F95">
      <w:pPr>
        <w:pStyle w:val="Paragraphedeliste"/>
        <w:ind w:left="1440"/>
        <w:rPr>
          <w:rFonts w:asciiTheme="majorHAnsi" w:hAnsiTheme="majorHAnsi"/>
        </w:rPr>
      </w:pPr>
    </w:p>
    <w:p w:rsidR="00F375A5" w:rsidRDefault="00F375A5" w:rsidP="00B364B2">
      <w:pPr>
        <w:pStyle w:val="Paragraphedeliste"/>
        <w:rPr>
          <w:i/>
        </w:rPr>
      </w:pPr>
    </w:p>
    <w:p w:rsidR="00F375A5" w:rsidRDefault="00F375A5" w:rsidP="00F375A5">
      <w:pPr>
        <w:pStyle w:val="Paragraphedeliste"/>
        <w:numPr>
          <w:ilvl w:val="0"/>
          <w:numId w:val="1"/>
        </w:numPr>
        <w:rPr>
          <w:rFonts w:asciiTheme="majorHAnsi" w:hAnsiTheme="majorHAnsi"/>
          <w:u w:val="single"/>
        </w:rPr>
      </w:pPr>
      <w:r w:rsidRPr="00F375A5">
        <w:rPr>
          <w:rFonts w:asciiTheme="majorHAnsi" w:hAnsiTheme="majorHAnsi"/>
          <w:u w:val="single"/>
        </w:rPr>
        <w:t xml:space="preserve">LOT </w:t>
      </w:r>
      <w:r>
        <w:rPr>
          <w:rFonts w:asciiTheme="majorHAnsi" w:hAnsiTheme="majorHAnsi"/>
          <w:u w:val="single"/>
        </w:rPr>
        <w:t>2 : Perfusion et nutrition artificielle</w:t>
      </w:r>
    </w:p>
    <w:p w:rsidR="00324F95" w:rsidRDefault="00324F95" w:rsidP="00324F95">
      <w:pPr>
        <w:pStyle w:val="Paragraphedeliste"/>
        <w:rPr>
          <w:rFonts w:asciiTheme="majorHAnsi" w:hAnsiTheme="majorHAnsi"/>
          <w:u w:val="single"/>
        </w:rPr>
      </w:pPr>
    </w:p>
    <w:p w:rsidR="00F375A5" w:rsidRPr="00474654" w:rsidRDefault="00F375A5" w:rsidP="00F375A5">
      <w:pPr>
        <w:pStyle w:val="Paragraphedeliste"/>
        <w:rPr>
          <w:rFonts w:asciiTheme="majorHAnsi" w:hAnsiTheme="majorHAnsi"/>
          <w:b/>
        </w:rPr>
      </w:pPr>
    </w:p>
    <w:p w:rsidR="009B7BB6" w:rsidRPr="00B40BD7" w:rsidRDefault="00474654" w:rsidP="00B40BD7">
      <w:pPr>
        <w:pStyle w:val="Paragraphedeliste"/>
        <w:numPr>
          <w:ilvl w:val="0"/>
          <w:numId w:val="4"/>
        </w:numPr>
        <w:rPr>
          <w:rFonts w:asciiTheme="majorHAnsi" w:hAnsiTheme="majorHAnsi"/>
          <w:b/>
        </w:rPr>
      </w:pPr>
      <w:r w:rsidRPr="00474654">
        <w:rPr>
          <w:rFonts w:asciiTheme="majorHAnsi" w:hAnsiTheme="majorHAnsi"/>
          <w:b/>
        </w:rPr>
        <w:t xml:space="preserve">Voie veineuse – Perfusions </w:t>
      </w:r>
    </w:p>
    <w:p w:rsidR="009B7BB6" w:rsidRPr="009B7BB6" w:rsidRDefault="009B7BB6" w:rsidP="009B7BB6">
      <w:pPr>
        <w:pStyle w:val="Paragraphedeliste"/>
        <w:numPr>
          <w:ilvl w:val="0"/>
          <w:numId w:val="6"/>
        </w:numPr>
        <w:rPr>
          <w:rFonts w:asciiTheme="majorHAnsi" w:hAnsiTheme="majorHAnsi"/>
        </w:rPr>
      </w:pPr>
      <w:r w:rsidRPr="009B7BB6">
        <w:rPr>
          <w:rFonts w:asciiTheme="majorHAnsi" w:eastAsia="Times New Roman" w:hAnsiTheme="majorHAnsi" w:cs="Times New Roman"/>
          <w:color w:val="000000"/>
          <w:lang w:eastAsia="fr-FR"/>
        </w:rPr>
        <w:t>Pousse seringues électriques</w:t>
      </w:r>
    </w:p>
    <w:p w:rsidR="009B7BB6" w:rsidRPr="009B7BB6" w:rsidRDefault="00B40BD7" w:rsidP="009B7BB6">
      <w:pPr>
        <w:pStyle w:val="Paragraphedeliste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lang w:eastAsia="fr-FR"/>
        </w:rPr>
        <w:t xml:space="preserve">Pompe </w:t>
      </w:r>
      <w:r w:rsidR="009B7BB6" w:rsidRPr="009B7BB6">
        <w:rPr>
          <w:rFonts w:asciiTheme="majorHAnsi" w:eastAsia="Times New Roman" w:hAnsiTheme="majorHAnsi" w:cs="Times New Roman"/>
          <w:color w:val="000000"/>
          <w:lang w:eastAsia="fr-FR"/>
        </w:rPr>
        <w:t xml:space="preserve">PCA </w:t>
      </w:r>
      <w:r w:rsidR="00A76A58">
        <w:rPr>
          <w:rFonts w:asciiTheme="majorHAnsi" w:eastAsia="Times New Roman" w:hAnsiTheme="majorHAnsi" w:cs="Times New Roman"/>
          <w:color w:val="000000"/>
          <w:lang w:eastAsia="fr-FR"/>
        </w:rPr>
        <w:t>et consommables</w:t>
      </w:r>
    </w:p>
    <w:p w:rsidR="009B7BB6" w:rsidRPr="009B7BB6" w:rsidRDefault="009B7BB6" w:rsidP="009B7BB6">
      <w:pPr>
        <w:pStyle w:val="Paragraphedeliste"/>
        <w:numPr>
          <w:ilvl w:val="0"/>
          <w:numId w:val="6"/>
        </w:numPr>
        <w:rPr>
          <w:rFonts w:asciiTheme="majorHAnsi" w:hAnsiTheme="majorHAnsi"/>
        </w:rPr>
      </w:pPr>
      <w:proofErr w:type="gramStart"/>
      <w:r w:rsidRPr="009B7BB6">
        <w:rPr>
          <w:rFonts w:asciiTheme="majorHAnsi" w:eastAsia="Times New Roman" w:hAnsiTheme="majorHAnsi" w:cs="Times New Roman"/>
          <w:color w:val="000000"/>
          <w:lang w:eastAsia="fr-FR"/>
        </w:rPr>
        <w:t>Pompes volumétrique</w:t>
      </w:r>
      <w:proofErr w:type="gramEnd"/>
      <w:r w:rsidRPr="009B7BB6">
        <w:rPr>
          <w:rFonts w:asciiTheme="majorHAnsi" w:eastAsia="Times New Roman" w:hAnsiTheme="majorHAnsi" w:cs="Times New Roman"/>
          <w:color w:val="000000"/>
          <w:lang w:eastAsia="fr-FR"/>
        </w:rPr>
        <w:t>, à régulateur de débit, fixe ou portable et tubulures adaptée</w:t>
      </w:r>
    </w:p>
    <w:p w:rsidR="009B7BB6" w:rsidRPr="009B7BB6" w:rsidRDefault="009B7BB6" w:rsidP="009B7BB6">
      <w:pPr>
        <w:pStyle w:val="Paragraphedeliste"/>
        <w:numPr>
          <w:ilvl w:val="0"/>
          <w:numId w:val="6"/>
        </w:numPr>
        <w:rPr>
          <w:rFonts w:asciiTheme="majorHAnsi" w:hAnsiTheme="majorHAnsi"/>
        </w:rPr>
      </w:pPr>
      <w:r w:rsidRPr="009B7BB6">
        <w:rPr>
          <w:rFonts w:asciiTheme="majorHAnsi" w:eastAsia="Times New Roman" w:hAnsiTheme="majorHAnsi" w:cs="Times New Roman"/>
          <w:color w:val="000000"/>
          <w:lang w:eastAsia="fr-FR"/>
        </w:rPr>
        <w:t>Pompes à</w:t>
      </w:r>
      <w:r w:rsidR="00324F95">
        <w:rPr>
          <w:rFonts w:asciiTheme="majorHAnsi" w:eastAsia="Times New Roman" w:hAnsiTheme="majorHAnsi" w:cs="Times New Roman"/>
          <w:color w:val="000000"/>
          <w:lang w:eastAsia="fr-FR"/>
        </w:rPr>
        <w:t xml:space="preserve"> perfusion</w:t>
      </w:r>
    </w:p>
    <w:p w:rsidR="009B7BB6" w:rsidRDefault="00474654" w:rsidP="008901EC">
      <w:pPr>
        <w:pStyle w:val="Paragraphedeliste"/>
        <w:numPr>
          <w:ilvl w:val="0"/>
          <w:numId w:val="6"/>
        </w:numPr>
        <w:rPr>
          <w:rFonts w:asciiTheme="majorHAnsi" w:hAnsiTheme="majorHAnsi"/>
        </w:rPr>
      </w:pPr>
      <w:r w:rsidRPr="009B7BB6">
        <w:rPr>
          <w:rFonts w:asciiTheme="majorHAnsi" w:hAnsiTheme="majorHAnsi"/>
        </w:rPr>
        <w:t xml:space="preserve">Pied à perfusion </w:t>
      </w:r>
      <w:r w:rsidR="009B7BB6" w:rsidRPr="009B7BB6">
        <w:rPr>
          <w:rFonts w:asciiTheme="majorHAnsi" w:hAnsiTheme="majorHAnsi"/>
        </w:rPr>
        <w:t>(</w:t>
      </w:r>
      <w:r w:rsidRPr="009B7BB6">
        <w:rPr>
          <w:rFonts w:asciiTheme="majorHAnsi" w:hAnsiTheme="majorHAnsi"/>
        </w:rPr>
        <w:t>pour fauteuil roulant</w:t>
      </w:r>
      <w:r w:rsidR="009B7BB6" w:rsidRPr="009B7BB6">
        <w:rPr>
          <w:rFonts w:asciiTheme="majorHAnsi" w:hAnsiTheme="majorHAnsi"/>
        </w:rPr>
        <w:t>, po</w:t>
      </w:r>
      <w:bookmarkStart w:id="0" w:name="_GoBack"/>
      <w:bookmarkEnd w:id="0"/>
      <w:r w:rsidR="009B7BB6" w:rsidRPr="009B7BB6">
        <w:rPr>
          <w:rFonts w:asciiTheme="majorHAnsi" w:hAnsiTheme="majorHAnsi"/>
        </w:rPr>
        <w:t>ur lit, à roulettes)</w:t>
      </w:r>
    </w:p>
    <w:p w:rsidR="009B7BB6" w:rsidRDefault="00324F95" w:rsidP="00324F95">
      <w:pPr>
        <w:pStyle w:val="Paragraphedeliste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Pied à sérum</w:t>
      </w:r>
    </w:p>
    <w:p w:rsidR="009D0A1A" w:rsidRDefault="009D0A1A" w:rsidP="00324F95">
      <w:pPr>
        <w:pStyle w:val="Paragraphedeliste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Tubulures pour perfusions simples et tubulures pour alimentation parentérale.</w:t>
      </w:r>
    </w:p>
    <w:p w:rsidR="00324F95" w:rsidRDefault="00324F95" w:rsidP="00324F95">
      <w:pPr>
        <w:pStyle w:val="Paragraphedeliste"/>
        <w:ind w:left="1776"/>
        <w:rPr>
          <w:rFonts w:asciiTheme="majorHAnsi" w:hAnsiTheme="majorHAnsi"/>
        </w:rPr>
      </w:pPr>
    </w:p>
    <w:p w:rsidR="00324F95" w:rsidRPr="00324F95" w:rsidRDefault="00324F95" w:rsidP="00324F95">
      <w:pPr>
        <w:pStyle w:val="Paragraphedeliste"/>
        <w:ind w:left="1776"/>
        <w:rPr>
          <w:rFonts w:asciiTheme="majorHAnsi" w:hAnsiTheme="majorHAnsi"/>
        </w:rPr>
      </w:pPr>
    </w:p>
    <w:p w:rsidR="009B7BB6" w:rsidRPr="00B40BD7" w:rsidRDefault="009B7BB6" w:rsidP="00B40BD7">
      <w:pPr>
        <w:pStyle w:val="Paragraphedeliste"/>
        <w:numPr>
          <w:ilvl w:val="0"/>
          <w:numId w:val="7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Nutrition entérale</w:t>
      </w:r>
    </w:p>
    <w:p w:rsidR="009B7BB6" w:rsidRDefault="009B7BB6" w:rsidP="009B7BB6">
      <w:pPr>
        <w:pStyle w:val="Paragraphedeliste"/>
        <w:numPr>
          <w:ilvl w:val="0"/>
          <w:numId w:val="8"/>
        </w:numPr>
        <w:rPr>
          <w:rFonts w:asciiTheme="majorHAnsi" w:hAnsiTheme="majorHAnsi"/>
        </w:rPr>
      </w:pPr>
      <w:r w:rsidRPr="009B7BB6">
        <w:rPr>
          <w:rFonts w:asciiTheme="majorHAnsi" w:hAnsiTheme="majorHAnsi"/>
        </w:rPr>
        <w:t>Par nutri</w:t>
      </w:r>
      <w:r w:rsidR="00C74030">
        <w:rPr>
          <w:rFonts w:asciiTheme="majorHAnsi" w:hAnsiTheme="majorHAnsi"/>
        </w:rPr>
        <w:t xml:space="preserve"> </w:t>
      </w:r>
      <w:r w:rsidRPr="009B7BB6">
        <w:rPr>
          <w:rFonts w:asciiTheme="majorHAnsi" w:hAnsiTheme="majorHAnsi"/>
        </w:rPr>
        <w:t xml:space="preserve">pompe (fixe, </w:t>
      </w:r>
      <w:r w:rsidR="00C74030" w:rsidRPr="009B7BB6">
        <w:rPr>
          <w:rFonts w:asciiTheme="majorHAnsi" w:hAnsiTheme="majorHAnsi"/>
        </w:rPr>
        <w:t>réfrigérée</w:t>
      </w:r>
      <w:r w:rsidRPr="009B7BB6">
        <w:rPr>
          <w:rFonts w:asciiTheme="majorHAnsi" w:hAnsiTheme="majorHAnsi"/>
        </w:rPr>
        <w:t>)</w:t>
      </w:r>
    </w:p>
    <w:p w:rsidR="0010313B" w:rsidRDefault="0010313B" w:rsidP="009B7BB6">
      <w:pPr>
        <w:pStyle w:val="Paragraphedeliste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>Tubulures adaptées à la pompe</w:t>
      </w:r>
    </w:p>
    <w:p w:rsidR="00F375A5" w:rsidRPr="00324F95" w:rsidRDefault="00F375A5" w:rsidP="00324F95">
      <w:pPr>
        <w:rPr>
          <w:rFonts w:asciiTheme="majorHAnsi" w:hAnsiTheme="majorHAnsi"/>
          <w:u w:val="single"/>
        </w:rPr>
      </w:pPr>
    </w:p>
    <w:p w:rsidR="00782369" w:rsidRDefault="00782369" w:rsidP="00782369">
      <w:pPr>
        <w:pStyle w:val="Paragraphedeliste"/>
        <w:numPr>
          <w:ilvl w:val="0"/>
          <w:numId w:val="1"/>
        </w:numPr>
        <w:rPr>
          <w:rFonts w:asciiTheme="majorHAnsi" w:hAnsiTheme="majorHAnsi"/>
          <w:u w:val="single"/>
        </w:rPr>
      </w:pPr>
      <w:r w:rsidRPr="00F375A5">
        <w:rPr>
          <w:rFonts w:asciiTheme="majorHAnsi" w:hAnsiTheme="majorHAnsi"/>
          <w:u w:val="single"/>
        </w:rPr>
        <w:t xml:space="preserve">LOT </w:t>
      </w:r>
      <w:r>
        <w:rPr>
          <w:rFonts w:asciiTheme="majorHAnsi" w:hAnsiTheme="majorHAnsi"/>
          <w:u w:val="single"/>
        </w:rPr>
        <w:t>3 : Équipement de maintien à domicile</w:t>
      </w:r>
    </w:p>
    <w:p w:rsidR="00782369" w:rsidRDefault="00782369" w:rsidP="00782369">
      <w:pPr>
        <w:rPr>
          <w:rFonts w:asciiTheme="majorHAnsi" w:hAnsiTheme="majorHAnsi"/>
          <w:u w:val="single"/>
        </w:rPr>
      </w:pPr>
    </w:p>
    <w:p w:rsidR="00782369" w:rsidRDefault="00782369" w:rsidP="00782369">
      <w:pPr>
        <w:pStyle w:val="Paragraphedeliste"/>
        <w:numPr>
          <w:ilvl w:val="1"/>
          <w:numId w:val="7"/>
        </w:numPr>
        <w:rPr>
          <w:rFonts w:asciiTheme="majorHAnsi" w:hAnsiTheme="majorHAnsi"/>
          <w:b/>
        </w:rPr>
      </w:pPr>
      <w:r w:rsidRPr="00782369">
        <w:rPr>
          <w:rFonts w:asciiTheme="majorHAnsi" w:hAnsiTheme="majorHAnsi"/>
          <w:b/>
        </w:rPr>
        <w:t>Installation-mobilier</w:t>
      </w:r>
    </w:p>
    <w:p w:rsidR="00782369" w:rsidRDefault="00782369" w:rsidP="00782369">
      <w:pPr>
        <w:pStyle w:val="Paragraphedeliste"/>
        <w:ind w:left="1440"/>
        <w:rPr>
          <w:rFonts w:asciiTheme="majorHAnsi" w:hAnsiTheme="majorHAnsi"/>
          <w:b/>
        </w:rPr>
      </w:pPr>
    </w:p>
    <w:p w:rsidR="00782369" w:rsidRPr="00782369" w:rsidRDefault="00782369" w:rsidP="00782369">
      <w:pPr>
        <w:pStyle w:val="Paragraphedeliste"/>
        <w:numPr>
          <w:ilvl w:val="1"/>
          <w:numId w:val="8"/>
        </w:numPr>
        <w:rPr>
          <w:rFonts w:asciiTheme="majorHAnsi" w:hAnsiTheme="majorHAnsi"/>
        </w:rPr>
      </w:pPr>
      <w:r w:rsidRPr="00782369">
        <w:rPr>
          <w:rFonts w:asciiTheme="majorHAnsi" w:hAnsiTheme="majorHAnsi"/>
        </w:rPr>
        <w:t>Lits médicalisés électriques</w:t>
      </w:r>
    </w:p>
    <w:p w:rsidR="00782369" w:rsidRPr="00782369" w:rsidRDefault="00782369" w:rsidP="00782369">
      <w:pPr>
        <w:pStyle w:val="Paragraphedeliste"/>
        <w:numPr>
          <w:ilvl w:val="1"/>
          <w:numId w:val="8"/>
        </w:numPr>
        <w:rPr>
          <w:rFonts w:asciiTheme="majorHAnsi" w:hAnsiTheme="majorHAnsi"/>
        </w:rPr>
      </w:pPr>
      <w:r w:rsidRPr="00782369">
        <w:rPr>
          <w:rFonts w:asciiTheme="majorHAnsi" w:hAnsiTheme="majorHAnsi"/>
        </w:rPr>
        <w:t>Tables de lit</w:t>
      </w:r>
    </w:p>
    <w:p w:rsidR="0010313B" w:rsidRDefault="0010313B" w:rsidP="00DD77A4">
      <w:pPr>
        <w:pStyle w:val="Paragraphedeliste"/>
        <w:numPr>
          <w:ilvl w:val="1"/>
          <w:numId w:val="8"/>
        </w:numPr>
        <w:rPr>
          <w:rFonts w:asciiTheme="majorHAnsi" w:hAnsiTheme="majorHAnsi"/>
        </w:rPr>
      </w:pPr>
      <w:r w:rsidRPr="0010313B">
        <w:rPr>
          <w:rFonts w:asciiTheme="majorHAnsi" w:hAnsiTheme="majorHAnsi"/>
        </w:rPr>
        <w:t xml:space="preserve">Potences, barrières, protèges barrières. </w:t>
      </w:r>
    </w:p>
    <w:p w:rsidR="00782369" w:rsidRPr="0010313B" w:rsidRDefault="00782369" w:rsidP="00DD77A4">
      <w:pPr>
        <w:pStyle w:val="Paragraphedeliste"/>
        <w:numPr>
          <w:ilvl w:val="1"/>
          <w:numId w:val="8"/>
        </w:numPr>
        <w:rPr>
          <w:rFonts w:asciiTheme="majorHAnsi" w:hAnsiTheme="majorHAnsi"/>
        </w:rPr>
      </w:pPr>
      <w:r w:rsidRPr="0010313B">
        <w:rPr>
          <w:rFonts w:asciiTheme="majorHAnsi" w:hAnsiTheme="majorHAnsi"/>
        </w:rPr>
        <w:t xml:space="preserve">Matériel de contention et </w:t>
      </w:r>
      <w:r w:rsidR="00324F95" w:rsidRPr="0010313B">
        <w:rPr>
          <w:rFonts w:asciiTheme="majorHAnsi" w:hAnsiTheme="majorHAnsi"/>
        </w:rPr>
        <w:t>sécurité</w:t>
      </w:r>
      <w:r w:rsidRPr="0010313B">
        <w:rPr>
          <w:rFonts w:asciiTheme="majorHAnsi" w:hAnsiTheme="majorHAnsi"/>
        </w:rPr>
        <w:t xml:space="preserve"> (sangles, ceinture…)</w:t>
      </w:r>
    </w:p>
    <w:p w:rsidR="00782369" w:rsidRPr="00782369" w:rsidRDefault="00782369" w:rsidP="00782369">
      <w:pPr>
        <w:pStyle w:val="Paragraphedeliste"/>
        <w:numPr>
          <w:ilvl w:val="1"/>
          <w:numId w:val="8"/>
        </w:numPr>
        <w:rPr>
          <w:rFonts w:asciiTheme="majorHAnsi" w:hAnsiTheme="majorHAnsi"/>
        </w:rPr>
      </w:pPr>
      <w:r w:rsidRPr="00782369">
        <w:rPr>
          <w:rFonts w:asciiTheme="majorHAnsi" w:hAnsiTheme="majorHAnsi"/>
        </w:rPr>
        <w:t>Arceau</w:t>
      </w:r>
    </w:p>
    <w:p w:rsidR="00782369" w:rsidRPr="00782369" w:rsidRDefault="00782369" w:rsidP="00782369">
      <w:pPr>
        <w:pStyle w:val="Paragraphedeliste"/>
        <w:numPr>
          <w:ilvl w:val="1"/>
          <w:numId w:val="8"/>
        </w:numPr>
        <w:rPr>
          <w:rFonts w:asciiTheme="majorHAnsi" w:hAnsiTheme="majorHAnsi"/>
        </w:rPr>
      </w:pPr>
      <w:r w:rsidRPr="00782369">
        <w:rPr>
          <w:rFonts w:asciiTheme="majorHAnsi" w:hAnsiTheme="majorHAnsi"/>
        </w:rPr>
        <w:t>Matelas préventif et curatif anti escarre : à mémoire de forme</w:t>
      </w:r>
    </w:p>
    <w:p w:rsidR="00782369" w:rsidRPr="00782369" w:rsidRDefault="00782369" w:rsidP="00782369">
      <w:pPr>
        <w:pStyle w:val="Paragraphedeliste"/>
        <w:numPr>
          <w:ilvl w:val="1"/>
          <w:numId w:val="8"/>
        </w:numPr>
        <w:rPr>
          <w:rFonts w:asciiTheme="majorHAnsi" w:hAnsiTheme="majorHAnsi"/>
        </w:rPr>
      </w:pPr>
      <w:r w:rsidRPr="00782369">
        <w:rPr>
          <w:rFonts w:asciiTheme="majorHAnsi" w:hAnsiTheme="majorHAnsi"/>
        </w:rPr>
        <w:t>Coussins gel</w:t>
      </w:r>
      <w:r w:rsidR="0010313B">
        <w:rPr>
          <w:rFonts w:asciiTheme="majorHAnsi" w:hAnsiTheme="majorHAnsi"/>
        </w:rPr>
        <w:t>, coussins de positionnement de différentes tailles</w:t>
      </w:r>
    </w:p>
    <w:p w:rsidR="00782369" w:rsidRDefault="00782369" w:rsidP="00782369">
      <w:pPr>
        <w:pStyle w:val="Paragraphedeliste"/>
        <w:numPr>
          <w:ilvl w:val="1"/>
          <w:numId w:val="8"/>
        </w:numPr>
        <w:rPr>
          <w:rFonts w:asciiTheme="majorHAnsi" w:hAnsiTheme="majorHAnsi"/>
        </w:rPr>
      </w:pPr>
      <w:r w:rsidRPr="00782369">
        <w:rPr>
          <w:rFonts w:asciiTheme="majorHAnsi" w:hAnsiTheme="majorHAnsi"/>
        </w:rPr>
        <w:t>Siège repose pied</w:t>
      </w:r>
    </w:p>
    <w:p w:rsidR="0010313B" w:rsidRDefault="0010313B" w:rsidP="00782369">
      <w:pPr>
        <w:pStyle w:val="Paragraphedeliste"/>
        <w:numPr>
          <w:ilvl w:val="1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>Planches de transfert.</w:t>
      </w:r>
    </w:p>
    <w:p w:rsidR="0010313B" w:rsidRPr="00782369" w:rsidRDefault="0010313B" w:rsidP="00782369">
      <w:pPr>
        <w:pStyle w:val="Paragraphedeliste"/>
        <w:numPr>
          <w:ilvl w:val="1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Draps de glisse. </w:t>
      </w:r>
    </w:p>
    <w:p w:rsidR="00782369" w:rsidRDefault="00782369" w:rsidP="00782369">
      <w:pPr>
        <w:rPr>
          <w:rFonts w:asciiTheme="majorHAnsi" w:hAnsiTheme="majorHAnsi"/>
          <w:b/>
        </w:rPr>
      </w:pPr>
    </w:p>
    <w:p w:rsidR="00782369" w:rsidRDefault="00782369" w:rsidP="00782369">
      <w:pPr>
        <w:pStyle w:val="Paragraphedeliste"/>
        <w:numPr>
          <w:ilvl w:val="1"/>
          <w:numId w:val="7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Mobilisation</w:t>
      </w:r>
    </w:p>
    <w:p w:rsidR="00782369" w:rsidRDefault="00782369" w:rsidP="00782369">
      <w:pPr>
        <w:rPr>
          <w:rFonts w:asciiTheme="majorHAnsi" w:hAnsiTheme="majorHAnsi"/>
          <w:b/>
        </w:rPr>
      </w:pPr>
    </w:p>
    <w:p w:rsidR="00782369" w:rsidRPr="00782369" w:rsidRDefault="00782369" w:rsidP="00782369">
      <w:pPr>
        <w:pStyle w:val="Paragraphedeliste"/>
        <w:numPr>
          <w:ilvl w:val="1"/>
          <w:numId w:val="11"/>
        </w:numPr>
        <w:rPr>
          <w:rFonts w:asciiTheme="majorHAnsi" w:hAnsiTheme="majorHAnsi"/>
        </w:rPr>
      </w:pPr>
      <w:r w:rsidRPr="00782369">
        <w:rPr>
          <w:rFonts w:asciiTheme="majorHAnsi" w:hAnsiTheme="majorHAnsi"/>
        </w:rPr>
        <w:t>Fauteuil roulant</w:t>
      </w:r>
      <w:r w:rsidR="0010313B">
        <w:rPr>
          <w:rFonts w:asciiTheme="majorHAnsi" w:hAnsiTheme="majorHAnsi"/>
        </w:rPr>
        <w:t xml:space="preserve"> simple, fauteuil roulant confort. </w:t>
      </w:r>
    </w:p>
    <w:p w:rsidR="00782369" w:rsidRPr="00782369" w:rsidRDefault="00782369" w:rsidP="00782369">
      <w:pPr>
        <w:pStyle w:val="Paragraphedeliste"/>
        <w:numPr>
          <w:ilvl w:val="1"/>
          <w:numId w:val="11"/>
        </w:numPr>
        <w:rPr>
          <w:rFonts w:asciiTheme="majorHAnsi" w:hAnsiTheme="majorHAnsi"/>
        </w:rPr>
      </w:pPr>
      <w:r w:rsidRPr="00782369">
        <w:rPr>
          <w:rFonts w:asciiTheme="majorHAnsi" w:hAnsiTheme="majorHAnsi"/>
        </w:rPr>
        <w:t>Fauteuil de repos</w:t>
      </w:r>
      <w:r w:rsidR="0010313B">
        <w:rPr>
          <w:rFonts w:asciiTheme="majorHAnsi" w:hAnsiTheme="majorHAnsi"/>
        </w:rPr>
        <w:t xml:space="preserve"> avec ou sans repose jambes. </w:t>
      </w:r>
    </w:p>
    <w:p w:rsidR="00782369" w:rsidRDefault="00782369" w:rsidP="00782369">
      <w:pPr>
        <w:pStyle w:val="Paragraphedeliste"/>
        <w:numPr>
          <w:ilvl w:val="1"/>
          <w:numId w:val="11"/>
        </w:numPr>
        <w:rPr>
          <w:rFonts w:asciiTheme="majorHAnsi" w:hAnsiTheme="majorHAnsi"/>
        </w:rPr>
      </w:pPr>
      <w:r w:rsidRPr="00782369">
        <w:rPr>
          <w:rFonts w:asciiTheme="majorHAnsi" w:hAnsiTheme="majorHAnsi"/>
        </w:rPr>
        <w:t>Fauteuil siège coquille</w:t>
      </w:r>
    </w:p>
    <w:p w:rsidR="00782369" w:rsidRPr="00782369" w:rsidRDefault="00782369" w:rsidP="00782369">
      <w:pPr>
        <w:pStyle w:val="Paragraphedeliste"/>
        <w:numPr>
          <w:ilvl w:val="1"/>
          <w:numId w:val="11"/>
        </w:numPr>
        <w:rPr>
          <w:rFonts w:asciiTheme="majorHAnsi" w:hAnsiTheme="majorHAnsi"/>
        </w:rPr>
      </w:pPr>
      <w:r>
        <w:rPr>
          <w:rFonts w:asciiTheme="majorHAnsi" w:hAnsiTheme="majorHAnsi"/>
        </w:rPr>
        <w:t>Fauteuil confort</w:t>
      </w:r>
    </w:p>
    <w:p w:rsidR="00782369" w:rsidRPr="00782369" w:rsidRDefault="00782369" w:rsidP="00782369">
      <w:pPr>
        <w:pStyle w:val="Paragraphedeliste"/>
        <w:numPr>
          <w:ilvl w:val="1"/>
          <w:numId w:val="11"/>
        </w:numPr>
        <w:rPr>
          <w:rFonts w:asciiTheme="majorHAnsi" w:hAnsiTheme="majorHAnsi"/>
        </w:rPr>
      </w:pPr>
      <w:r w:rsidRPr="00782369">
        <w:rPr>
          <w:rFonts w:asciiTheme="majorHAnsi" w:hAnsiTheme="majorHAnsi"/>
        </w:rPr>
        <w:t>Lève malade</w:t>
      </w:r>
      <w:r w:rsidR="0010313B">
        <w:rPr>
          <w:rFonts w:asciiTheme="majorHAnsi" w:hAnsiTheme="majorHAnsi"/>
        </w:rPr>
        <w:t xml:space="preserve"> avec différents hamacs adaptés aux situations. </w:t>
      </w:r>
    </w:p>
    <w:p w:rsidR="00782369" w:rsidRPr="00782369" w:rsidRDefault="00782369" w:rsidP="00782369">
      <w:pPr>
        <w:pStyle w:val="Paragraphedeliste"/>
        <w:numPr>
          <w:ilvl w:val="1"/>
          <w:numId w:val="11"/>
        </w:numPr>
        <w:rPr>
          <w:rFonts w:asciiTheme="majorHAnsi" w:hAnsiTheme="majorHAnsi"/>
        </w:rPr>
      </w:pPr>
      <w:r w:rsidRPr="00782369">
        <w:rPr>
          <w:rFonts w:asciiTheme="majorHAnsi" w:hAnsiTheme="majorHAnsi"/>
        </w:rPr>
        <w:t>Verticalisateur</w:t>
      </w:r>
    </w:p>
    <w:p w:rsidR="00782369" w:rsidRPr="00782369" w:rsidRDefault="00782369" w:rsidP="00782369">
      <w:pPr>
        <w:pStyle w:val="Paragraphedeliste"/>
        <w:numPr>
          <w:ilvl w:val="1"/>
          <w:numId w:val="11"/>
        </w:numPr>
        <w:rPr>
          <w:rFonts w:asciiTheme="majorHAnsi" w:hAnsiTheme="majorHAnsi"/>
        </w:rPr>
      </w:pPr>
      <w:r w:rsidRPr="00782369">
        <w:rPr>
          <w:rFonts w:asciiTheme="majorHAnsi" w:hAnsiTheme="majorHAnsi"/>
        </w:rPr>
        <w:t>Déambulateur fixe ou à roulettes</w:t>
      </w:r>
    </w:p>
    <w:p w:rsidR="00782369" w:rsidRPr="00782369" w:rsidRDefault="00782369" w:rsidP="00782369">
      <w:pPr>
        <w:pStyle w:val="Paragraphedeliste"/>
        <w:numPr>
          <w:ilvl w:val="1"/>
          <w:numId w:val="11"/>
        </w:numPr>
        <w:rPr>
          <w:rFonts w:asciiTheme="majorHAnsi" w:hAnsiTheme="majorHAnsi"/>
        </w:rPr>
      </w:pPr>
      <w:r w:rsidRPr="00782369">
        <w:rPr>
          <w:rFonts w:asciiTheme="majorHAnsi" w:hAnsiTheme="majorHAnsi"/>
        </w:rPr>
        <w:t>Cannes trépied…</w:t>
      </w:r>
    </w:p>
    <w:p w:rsidR="00782369" w:rsidRDefault="00782369" w:rsidP="00782369">
      <w:pPr>
        <w:rPr>
          <w:rFonts w:asciiTheme="majorHAnsi" w:hAnsiTheme="majorHAnsi"/>
          <w:b/>
        </w:rPr>
      </w:pPr>
    </w:p>
    <w:p w:rsidR="00782369" w:rsidRDefault="00782369" w:rsidP="00782369">
      <w:pPr>
        <w:pStyle w:val="Paragraphedeliste"/>
        <w:numPr>
          <w:ilvl w:val="1"/>
          <w:numId w:val="7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Confort-hygiène</w:t>
      </w:r>
    </w:p>
    <w:p w:rsidR="00324F95" w:rsidRPr="00324F95" w:rsidRDefault="00324F95" w:rsidP="00324F95">
      <w:pPr>
        <w:pStyle w:val="Paragraphedeliste"/>
        <w:ind w:left="1440"/>
        <w:rPr>
          <w:rFonts w:asciiTheme="majorHAnsi" w:hAnsiTheme="majorHAnsi"/>
          <w:b/>
        </w:rPr>
      </w:pPr>
    </w:p>
    <w:p w:rsidR="00782369" w:rsidRPr="00782369" w:rsidRDefault="00782369" w:rsidP="00782369">
      <w:pPr>
        <w:pStyle w:val="Paragraphedeliste"/>
        <w:numPr>
          <w:ilvl w:val="1"/>
          <w:numId w:val="12"/>
        </w:numPr>
        <w:rPr>
          <w:rFonts w:asciiTheme="majorHAnsi" w:hAnsiTheme="majorHAnsi"/>
        </w:rPr>
      </w:pPr>
      <w:r w:rsidRPr="00782369">
        <w:rPr>
          <w:rFonts w:asciiTheme="majorHAnsi" w:hAnsiTheme="majorHAnsi"/>
        </w:rPr>
        <w:t>Chaise garde-robe fixe ou à roulettes</w:t>
      </w:r>
    </w:p>
    <w:p w:rsidR="00782369" w:rsidRPr="00782369" w:rsidRDefault="00782369" w:rsidP="00782369">
      <w:pPr>
        <w:pStyle w:val="Paragraphedeliste"/>
        <w:numPr>
          <w:ilvl w:val="1"/>
          <w:numId w:val="12"/>
        </w:numPr>
        <w:rPr>
          <w:rFonts w:asciiTheme="majorHAnsi" w:hAnsiTheme="majorHAnsi"/>
        </w:rPr>
      </w:pPr>
      <w:r w:rsidRPr="00782369">
        <w:rPr>
          <w:rFonts w:asciiTheme="majorHAnsi" w:hAnsiTheme="majorHAnsi"/>
        </w:rPr>
        <w:t>Élévateur de toilettes</w:t>
      </w:r>
    </w:p>
    <w:p w:rsidR="00782369" w:rsidRPr="00782369" w:rsidRDefault="00782369" w:rsidP="00782369">
      <w:pPr>
        <w:pStyle w:val="Paragraphedeliste"/>
        <w:numPr>
          <w:ilvl w:val="1"/>
          <w:numId w:val="12"/>
        </w:numPr>
        <w:rPr>
          <w:rFonts w:asciiTheme="majorHAnsi" w:hAnsiTheme="majorHAnsi"/>
        </w:rPr>
      </w:pPr>
      <w:r w:rsidRPr="00782369">
        <w:rPr>
          <w:rFonts w:asciiTheme="majorHAnsi" w:hAnsiTheme="majorHAnsi"/>
        </w:rPr>
        <w:t>Améliorations toilettes et salles de bains : barres d’appui, poignets, siège douche, siège de bain pivotant, inclinable</w:t>
      </w:r>
    </w:p>
    <w:p w:rsidR="00782369" w:rsidRDefault="00782369" w:rsidP="00782369">
      <w:pPr>
        <w:pStyle w:val="Paragraphedeliste"/>
        <w:numPr>
          <w:ilvl w:val="1"/>
          <w:numId w:val="12"/>
        </w:numPr>
        <w:rPr>
          <w:rFonts w:asciiTheme="majorHAnsi" w:hAnsiTheme="majorHAnsi"/>
        </w:rPr>
      </w:pPr>
      <w:r w:rsidRPr="00782369">
        <w:rPr>
          <w:rFonts w:asciiTheme="majorHAnsi" w:hAnsiTheme="majorHAnsi"/>
        </w:rPr>
        <w:t>Marche pied antiglisse</w:t>
      </w:r>
    </w:p>
    <w:p w:rsidR="008D0139" w:rsidRDefault="008D0139" w:rsidP="008901EC">
      <w:pPr>
        <w:pStyle w:val="Sansinterligne"/>
        <w:rPr>
          <w:rFonts w:asciiTheme="majorHAnsi" w:eastAsia="Times New Roman" w:hAnsiTheme="majorHAnsi" w:cs="Times New Roman"/>
          <w:i/>
          <w:color w:val="000000"/>
          <w:sz w:val="20"/>
          <w:szCs w:val="20"/>
          <w:lang w:eastAsia="fr-FR"/>
        </w:rPr>
      </w:pPr>
    </w:p>
    <w:p w:rsidR="00324F95" w:rsidRDefault="00324F95" w:rsidP="008901EC">
      <w:pPr>
        <w:pStyle w:val="Sansinterligne"/>
        <w:rPr>
          <w:rFonts w:asciiTheme="majorHAnsi" w:eastAsia="Times New Roman" w:hAnsiTheme="majorHAnsi" w:cs="Times New Roman"/>
          <w:i/>
          <w:color w:val="000000"/>
          <w:sz w:val="20"/>
          <w:szCs w:val="20"/>
          <w:lang w:eastAsia="fr-FR"/>
        </w:rPr>
      </w:pPr>
    </w:p>
    <w:p w:rsidR="00324F95" w:rsidRDefault="00324F95" w:rsidP="008901EC">
      <w:pPr>
        <w:pStyle w:val="Sansinterligne"/>
        <w:rPr>
          <w:rFonts w:asciiTheme="majorHAnsi" w:eastAsia="Times New Roman" w:hAnsiTheme="majorHAnsi" w:cs="Times New Roman"/>
          <w:i/>
          <w:color w:val="000000"/>
          <w:sz w:val="20"/>
          <w:szCs w:val="20"/>
          <w:lang w:eastAsia="fr-FR"/>
        </w:rPr>
      </w:pPr>
    </w:p>
    <w:p w:rsidR="008D0139" w:rsidRDefault="008D0139" w:rsidP="008901EC">
      <w:pPr>
        <w:pStyle w:val="Sansinterligne"/>
        <w:rPr>
          <w:rFonts w:asciiTheme="majorHAnsi" w:hAnsiTheme="majorHAnsi"/>
          <w:i/>
          <w:sz w:val="20"/>
          <w:szCs w:val="20"/>
        </w:rPr>
      </w:pPr>
    </w:p>
    <w:sectPr w:rsidR="008D01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140D" w:rsidRDefault="009E140D" w:rsidP="00B364B2">
      <w:pPr>
        <w:spacing w:after="0" w:line="240" w:lineRule="auto"/>
      </w:pPr>
      <w:r>
        <w:separator/>
      </w:r>
    </w:p>
  </w:endnote>
  <w:endnote w:type="continuationSeparator" w:id="0">
    <w:p w:rsidR="009E140D" w:rsidRDefault="009E140D" w:rsidP="00B36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140D" w:rsidRDefault="009E140D" w:rsidP="00B364B2">
      <w:pPr>
        <w:spacing w:after="0" w:line="240" w:lineRule="auto"/>
      </w:pPr>
      <w:r>
        <w:separator/>
      </w:r>
    </w:p>
  </w:footnote>
  <w:footnote w:type="continuationSeparator" w:id="0">
    <w:p w:rsidR="009E140D" w:rsidRDefault="009E140D" w:rsidP="00B364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E6E75"/>
    <w:multiLevelType w:val="hybridMultilevel"/>
    <w:tmpl w:val="B6DEECC4"/>
    <w:lvl w:ilvl="0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B0871CA"/>
    <w:multiLevelType w:val="hybridMultilevel"/>
    <w:tmpl w:val="1FC4F68A"/>
    <w:lvl w:ilvl="0" w:tplc="040C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8203190"/>
    <w:multiLevelType w:val="hybridMultilevel"/>
    <w:tmpl w:val="4866D7BA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28DF251C"/>
    <w:multiLevelType w:val="hybridMultilevel"/>
    <w:tmpl w:val="D3AC05A6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6C8FF9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BD84BDF"/>
    <w:multiLevelType w:val="hybridMultilevel"/>
    <w:tmpl w:val="F31C310E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DF8A25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08A6ACF"/>
    <w:multiLevelType w:val="hybridMultilevel"/>
    <w:tmpl w:val="B70A999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9239A0"/>
    <w:multiLevelType w:val="hybridMultilevel"/>
    <w:tmpl w:val="CB4E08D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0A64F8A"/>
    <w:multiLevelType w:val="hybridMultilevel"/>
    <w:tmpl w:val="F41C8B40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4A113BD"/>
    <w:multiLevelType w:val="hybridMultilevel"/>
    <w:tmpl w:val="FE98C1C2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6D97195"/>
    <w:multiLevelType w:val="hybridMultilevel"/>
    <w:tmpl w:val="7C540D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D000A2"/>
    <w:multiLevelType w:val="hybridMultilevel"/>
    <w:tmpl w:val="D02803B6"/>
    <w:lvl w:ilvl="0" w:tplc="040C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77886CFC"/>
    <w:multiLevelType w:val="hybridMultilevel"/>
    <w:tmpl w:val="B50E9088"/>
    <w:lvl w:ilvl="0" w:tplc="040C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7"/>
  </w:num>
  <w:num w:numId="5">
    <w:abstractNumId w:val="0"/>
  </w:num>
  <w:num w:numId="6">
    <w:abstractNumId w:val="10"/>
  </w:num>
  <w:num w:numId="7">
    <w:abstractNumId w:val="6"/>
  </w:num>
  <w:num w:numId="8">
    <w:abstractNumId w:val="1"/>
  </w:num>
  <w:num w:numId="9">
    <w:abstractNumId w:val="8"/>
  </w:num>
  <w:num w:numId="10">
    <w:abstractNumId w:val="2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4B2"/>
    <w:rsid w:val="0010313B"/>
    <w:rsid w:val="001A7CB0"/>
    <w:rsid w:val="00324F95"/>
    <w:rsid w:val="00474654"/>
    <w:rsid w:val="004D4934"/>
    <w:rsid w:val="006B332A"/>
    <w:rsid w:val="00710B69"/>
    <w:rsid w:val="00782369"/>
    <w:rsid w:val="008901EC"/>
    <w:rsid w:val="008D0139"/>
    <w:rsid w:val="00983F26"/>
    <w:rsid w:val="009B7BB6"/>
    <w:rsid w:val="009D0A1A"/>
    <w:rsid w:val="009E140D"/>
    <w:rsid w:val="009F1BF7"/>
    <w:rsid w:val="00A42239"/>
    <w:rsid w:val="00A76A58"/>
    <w:rsid w:val="00B364B2"/>
    <w:rsid w:val="00B40BD7"/>
    <w:rsid w:val="00BC7399"/>
    <w:rsid w:val="00C74030"/>
    <w:rsid w:val="00E46425"/>
    <w:rsid w:val="00F375A5"/>
    <w:rsid w:val="00FE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8129E"/>
  <w15:chartTrackingRefBased/>
  <w15:docId w15:val="{53ED9745-9847-453F-A47F-70F6052E0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36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64B2"/>
  </w:style>
  <w:style w:type="paragraph" w:styleId="Pieddepage">
    <w:name w:val="footer"/>
    <w:basedOn w:val="Normal"/>
    <w:link w:val="PieddepageCar"/>
    <w:uiPriority w:val="99"/>
    <w:unhideWhenUsed/>
    <w:rsid w:val="00B36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64B2"/>
  </w:style>
  <w:style w:type="paragraph" w:styleId="Paragraphedeliste">
    <w:name w:val="List Paragraph"/>
    <w:basedOn w:val="Normal"/>
    <w:uiPriority w:val="34"/>
    <w:qFormat/>
    <w:rsid w:val="00B364B2"/>
    <w:pPr>
      <w:ind w:left="720"/>
      <w:contextualSpacing/>
    </w:pPr>
  </w:style>
  <w:style w:type="paragraph" w:styleId="Sansinterligne">
    <w:name w:val="No Spacing"/>
    <w:uiPriority w:val="1"/>
    <w:qFormat/>
    <w:rsid w:val="00710B69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8D01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03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1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302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Lucien HUSSEL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dsec ACHATS</dc:creator>
  <cp:keywords/>
  <dc:description/>
  <cp:lastModifiedBy>DELEAUD MAGALI</cp:lastModifiedBy>
  <cp:revision>13</cp:revision>
  <cp:lastPrinted>2017-09-05T12:14:00Z</cp:lastPrinted>
  <dcterms:created xsi:type="dcterms:W3CDTF">2017-05-24T09:27:00Z</dcterms:created>
  <dcterms:modified xsi:type="dcterms:W3CDTF">2025-11-10T15:02:00Z</dcterms:modified>
</cp:coreProperties>
</file>